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64" w:rsidRPr="00373964" w:rsidRDefault="00DA0583" w:rsidP="003739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Times New Roman" w:eastAsia="Arial Unicode MS" w:hAnsi="Times New Roman" w:cs="Times New Roman"/>
          <w:color w:val="00B050"/>
          <w:kern w:val="36"/>
          <w:sz w:val="18"/>
          <w:szCs w:val="18"/>
          <w:u w:color="000000"/>
          <w:bdr w:val="nil"/>
          <w:lang w:eastAsia="it-IT"/>
        </w:rPr>
      </w:pPr>
      <w:r>
        <w:rPr>
          <w:rFonts w:ascii="Times New Roman" w:eastAsia="Arial Unicode MS" w:hAnsi="Times New Roman" w:cs="Times New Roman"/>
          <w:noProof/>
          <w:color w:val="00B050"/>
          <w:kern w:val="36"/>
          <w:sz w:val="18"/>
          <w:szCs w:val="18"/>
          <w:u w:color="00000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1769110</wp:posOffset>
            </wp:positionH>
            <wp:positionV relativeFrom="paragraph">
              <wp:posOffset>-556895</wp:posOffset>
            </wp:positionV>
            <wp:extent cx="2349500" cy="1327150"/>
            <wp:effectExtent l="19050" t="0" r="0" b="0"/>
            <wp:wrapTight wrapText="bothSides">
              <wp:wrapPolygon edited="0">
                <wp:start x="-175" y="0"/>
                <wp:lineTo x="-175" y="21393"/>
                <wp:lineTo x="21542" y="21393"/>
                <wp:lineTo x="21542" y="0"/>
                <wp:lineTo x="-175" y="0"/>
              </wp:wrapPolygon>
            </wp:wrapTight>
            <wp:docPr id="5" name="Immagine 7" descr="OReP - Osservatorio sul Recovery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eP - Osservatorio sul Recovery Pl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3271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964" w:rsidRPr="00373964" w:rsidRDefault="00373964" w:rsidP="003739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Times New Roman" w:eastAsia="Arial Unicode MS" w:hAnsi="Times New Roman" w:cs="Times New Roman"/>
          <w:color w:val="00B050"/>
          <w:kern w:val="36"/>
          <w:sz w:val="18"/>
          <w:szCs w:val="18"/>
          <w:u w:color="000000"/>
          <w:bdr w:val="nil"/>
          <w:lang w:eastAsia="it-IT"/>
        </w:rPr>
      </w:pPr>
    </w:p>
    <w:p w:rsidR="00373964" w:rsidRPr="00373964" w:rsidRDefault="00373964" w:rsidP="003739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Times New Roman" w:eastAsia="Arial Unicode MS" w:hAnsi="Times New Roman" w:cs="Times New Roman"/>
          <w:color w:val="00B050"/>
          <w:kern w:val="36"/>
          <w:sz w:val="18"/>
          <w:szCs w:val="18"/>
          <w:u w:color="000000"/>
          <w:bdr w:val="nil"/>
          <w:lang w:eastAsia="it-IT"/>
        </w:rPr>
      </w:pPr>
    </w:p>
    <w:p w:rsidR="00373964" w:rsidRDefault="00373964" w:rsidP="003739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i/>
          <w:color w:val="00B050"/>
          <w:kern w:val="36"/>
          <w:sz w:val="30"/>
          <w:szCs w:val="30"/>
          <w:u w:color="000000"/>
          <w:bdr w:val="nil"/>
          <w:lang w:eastAsia="it-IT"/>
        </w:rPr>
      </w:pPr>
    </w:p>
    <w:p w:rsidR="00373964" w:rsidRDefault="00373964" w:rsidP="003739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i/>
          <w:color w:val="00B050"/>
          <w:kern w:val="36"/>
          <w:sz w:val="30"/>
          <w:szCs w:val="30"/>
          <w:u w:color="000000"/>
          <w:bdr w:val="nil"/>
          <w:lang w:eastAsia="it-IT"/>
        </w:rPr>
      </w:pPr>
    </w:p>
    <w:p w:rsidR="00373964" w:rsidRDefault="00373964" w:rsidP="003739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i/>
          <w:color w:val="00B050"/>
          <w:kern w:val="36"/>
          <w:sz w:val="30"/>
          <w:szCs w:val="30"/>
          <w:u w:color="000000"/>
          <w:bdr w:val="nil"/>
          <w:lang w:eastAsia="it-IT"/>
        </w:rPr>
      </w:pPr>
    </w:p>
    <w:p w:rsidR="00FA17EF" w:rsidRPr="002205C7" w:rsidRDefault="002E3966" w:rsidP="00D81D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7D36"/>
          <w:sz w:val="53"/>
          <w:szCs w:val="53"/>
        </w:rPr>
      </w:pPr>
      <w:r>
        <w:rPr>
          <w:rFonts w:cstheme="minorHAnsi"/>
          <w:b/>
          <w:color w:val="007D36"/>
          <w:sz w:val="52"/>
          <w:szCs w:val="52"/>
        </w:rPr>
        <w:t xml:space="preserve">Il </w:t>
      </w:r>
      <w:r w:rsidR="00EA1EBA">
        <w:rPr>
          <w:rFonts w:cstheme="minorHAnsi"/>
          <w:b/>
          <w:color w:val="007D36"/>
          <w:sz w:val="52"/>
          <w:szCs w:val="52"/>
        </w:rPr>
        <w:t>Sud alla sfida del PNR</w:t>
      </w:r>
      <w:r>
        <w:rPr>
          <w:rFonts w:cstheme="minorHAnsi"/>
          <w:b/>
          <w:color w:val="007D36"/>
          <w:sz w:val="52"/>
          <w:szCs w:val="52"/>
        </w:rPr>
        <w:t>R</w:t>
      </w:r>
    </w:p>
    <w:p w:rsidR="00FA17EF" w:rsidRDefault="00D81DA2" w:rsidP="00FA17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iCs/>
          <w:color w:val="007D36"/>
          <w:sz w:val="32"/>
          <w:szCs w:val="32"/>
        </w:rPr>
      </w:pPr>
      <w:proofErr w:type="spellStart"/>
      <w:r>
        <w:rPr>
          <w:rFonts w:cstheme="minorHAnsi"/>
          <w:b/>
          <w:i/>
          <w:iCs/>
          <w:color w:val="007D36"/>
          <w:sz w:val="32"/>
          <w:szCs w:val="32"/>
        </w:rPr>
        <w:t>Webinar</w:t>
      </w:r>
      <w:proofErr w:type="spellEnd"/>
      <w:r>
        <w:rPr>
          <w:rFonts w:cstheme="minorHAnsi"/>
          <w:b/>
          <w:i/>
          <w:iCs/>
          <w:color w:val="007D36"/>
          <w:sz w:val="32"/>
          <w:szCs w:val="32"/>
        </w:rPr>
        <w:t xml:space="preserve">, </w:t>
      </w:r>
      <w:r w:rsidR="00C65D5D">
        <w:rPr>
          <w:rFonts w:cstheme="minorHAnsi"/>
          <w:b/>
          <w:i/>
          <w:iCs/>
          <w:color w:val="007D36"/>
          <w:sz w:val="32"/>
          <w:szCs w:val="32"/>
        </w:rPr>
        <w:t>1</w:t>
      </w:r>
      <w:r w:rsidR="002E3966">
        <w:rPr>
          <w:rFonts w:cstheme="minorHAnsi"/>
          <w:b/>
          <w:i/>
          <w:iCs/>
          <w:color w:val="007D36"/>
          <w:sz w:val="32"/>
          <w:szCs w:val="32"/>
        </w:rPr>
        <w:t xml:space="preserve">6 dicembre </w:t>
      </w:r>
      <w:r w:rsidR="00FA17EF" w:rsidRPr="002205C7">
        <w:rPr>
          <w:rFonts w:cstheme="minorHAnsi"/>
          <w:b/>
          <w:i/>
          <w:iCs/>
          <w:color w:val="007D36"/>
          <w:sz w:val="32"/>
          <w:szCs w:val="32"/>
        </w:rPr>
        <w:t xml:space="preserve"> 2021 - ore </w:t>
      </w:r>
      <w:r w:rsidR="00B03E8C">
        <w:rPr>
          <w:rFonts w:cstheme="minorHAnsi"/>
          <w:b/>
          <w:i/>
          <w:iCs/>
          <w:color w:val="007D36"/>
          <w:sz w:val="32"/>
          <w:szCs w:val="32"/>
        </w:rPr>
        <w:t>9.30</w:t>
      </w:r>
      <w:r>
        <w:rPr>
          <w:rFonts w:cstheme="minorHAnsi"/>
          <w:b/>
          <w:i/>
          <w:iCs/>
          <w:color w:val="007D36"/>
          <w:sz w:val="32"/>
          <w:szCs w:val="32"/>
        </w:rPr>
        <w:t>-1</w:t>
      </w:r>
      <w:r w:rsidR="00B03E8C">
        <w:rPr>
          <w:rFonts w:cstheme="minorHAnsi"/>
          <w:b/>
          <w:i/>
          <w:iCs/>
          <w:color w:val="007D36"/>
          <w:sz w:val="32"/>
          <w:szCs w:val="32"/>
        </w:rPr>
        <w:t>1</w:t>
      </w:r>
      <w:r>
        <w:rPr>
          <w:rFonts w:cstheme="minorHAnsi"/>
          <w:b/>
          <w:i/>
          <w:iCs/>
          <w:color w:val="007D36"/>
          <w:sz w:val="32"/>
          <w:szCs w:val="32"/>
        </w:rPr>
        <w:t>.</w:t>
      </w:r>
      <w:r w:rsidR="00B03E8C">
        <w:rPr>
          <w:rFonts w:cstheme="minorHAnsi"/>
          <w:b/>
          <w:i/>
          <w:iCs/>
          <w:color w:val="007D36"/>
          <w:sz w:val="32"/>
          <w:szCs w:val="32"/>
        </w:rPr>
        <w:t>3</w:t>
      </w:r>
      <w:r>
        <w:rPr>
          <w:rFonts w:cstheme="minorHAnsi"/>
          <w:b/>
          <w:i/>
          <w:iCs/>
          <w:color w:val="007D36"/>
          <w:sz w:val="32"/>
          <w:szCs w:val="32"/>
        </w:rPr>
        <w:t>0</w:t>
      </w:r>
    </w:p>
    <w:p w:rsidR="00F82020" w:rsidRDefault="00F82020" w:rsidP="00FA17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iCs/>
          <w:color w:val="007D36"/>
          <w:sz w:val="26"/>
          <w:szCs w:val="26"/>
        </w:rPr>
      </w:pPr>
    </w:p>
    <w:p w:rsidR="00FA17EF" w:rsidRPr="000A5D15" w:rsidRDefault="00FA17EF" w:rsidP="00FA17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0A5D15">
        <w:rPr>
          <w:rFonts w:cstheme="minorHAnsi"/>
          <w:b/>
          <w:sz w:val="36"/>
          <w:szCs w:val="36"/>
        </w:rPr>
        <w:t>PROGRAMMA</w:t>
      </w:r>
      <w:r w:rsidR="00F91C4C">
        <w:rPr>
          <w:rFonts w:cstheme="minorHAnsi"/>
          <w:b/>
          <w:sz w:val="36"/>
          <w:szCs w:val="36"/>
        </w:rPr>
        <w:t xml:space="preserve"> PROVVISORIO</w:t>
      </w:r>
      <w:r w:rsidR="000E059C">
        <w:rPr>
          <w:rFonts w:cstheme="minorHAnsi"/>
          <w:b/>
          <w:sz w:val="36"/>
          <w:szCs w:val="36"/>
        </w:rPr>
        <w:t xml:space="preserve"> </w:t>
      </w:r>
    </w:p>
    <w:p w:rsidR="0022539E" w:rsidRPr="002205C7" w:rsidRDefault="0022539E" w:rsidP="002253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</w:p>
    <w:p w:rsidR="002205C7" w:rsidRPr="001117D7" w:rsidRDefault="00B03E8C" w:rsidP="00FA17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595959" w:themeColor="text1" w:themeTint="A6"/>
          <w:sz w:val="30"/>
          <w:szCs w:val="30"/>
        </w:rPr>
      </w:pPr>
      <w:r w:rsidRPr="001117D7">
        <w:rPr>
          <w:rFonts w:cstheme="minorHAnsi"/>
          <w:b/>
          <w:color w:val="595959" w:themeColor="text1" w:themeTint="A6"/>
          <w:sz w:val="30"/>
          <w:szCs w:val="30"/>
        </w:rPr>
        <w:t>9.30</w:t>
      </w:r>
      <w:r w:rsidR="002205C7" w:rsidRPr="001117D7">
        <w:rPr>
          <w:rFonts w:cstheme="minorHAnsi"/>
          <w:b/>
          <w:color w:val="595959" w:themeColor="text1" w:themeTint="A6"/>
          <w:sz w:val="30"/>
          <w:szCs w:val="30"/>
        </w:rPr>
        <w:t xml:space="preserve"> </w:t>
      </w:r>
      <w:r w:rsidR="000A5D15" w:rsidRPr="001117D7">
        <w:rPr>
          <w:rFonts w:cstheme="minorHAnsi"/>
          <w:b/>
          <w:color w:val="595959" w:themeColor="text1" w:themeTint="A6"/>
          <w:sz w:val="30"/>
          <w:szCs w:val="30"/>
        </w:rPr>
        <w:t>–</w:t>
      </w:r>
      <w:r w:rsidR="002205C7" w:rsidRPr="001117D7">
        <w:rPr>
          <w:rFonts w:cstheme="minorHAnsi"/>
          <w:b/>
          <w:color w:val="595959" w:themeColor="text1" w:themeTint="A6"/>
          <w:sz w:val="30"/>
          <w:szCs w:val="30"/>
        </w:rPr>
        <w:t xml:space="preserve"> </w:t>
      </w:r>
      <w:r w:rsidR="00B05738" w:rsidRPr="001117D7">
        <w:rPr>
          <w:rFonts w:cstheme="minorHAnsi"/>
          <w:b/>
          <w:i/>
          <w:color w:val="595959" w:themeColor="text1" w:themeTint="A6"/>
          <w:sz w:val="30"/>
          <w:szCs w:val="30"/>
        </w:rPr>
        <w:t>Introduce e modera</w:t>
      </w:r>
      <w:r w:rsidR="000A5D15" w:rsidRPr="001117D7">
        <w:rPr>
          <w:rFonts w:cstheme="minorHAnsi"/>
          <w:b/>
          <w:i/>
          <w:color w:val="595959" w:themeColor="text1" w:themeTint="A6"/>
          <w:sz w:val="30"/>
          <w:szCs w:val="30"/>
        </w:rPr>
        <w:t>:</w:t>
      </w:r>
    </w:p>
    <w:p w:rsidR="002E3966" w:rsidRPr="001117D7" w:rsidRDefault="002E3966" w:rsidP="002E39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E21118"/>
          <w:sz w:val="30"/>
          <w:szCs w:val="30"/>
        </w:rPr>
      </w:pPr>
      <w:r w:rsidRPr="001117D7">
        <w:rPr>
          <w:rFonts w:cstheme="minorHAnsi"/>
          <w:color w:val="E21118"/>
          <w:sz w:val="30"/>
          <w:szCs w:val="30"/>
        </w:rPr>
        <w:t>GAETANO SCOGNAMIGLIO</w:t>
      </w:r>
    </w:p>
    <w:p w:rsidR="002E3966" w:rsidRPr="001117D7" w:rsidRDefault="002E3966" w:rsidP="002E3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mallCaps/>
          <w:color w:val="2F5496" w:themeColor="accent1" w:themeShade="BF"/>
          <w:sz w:val="30"/>
          <w:szCs w:val="30"/>
          <w:u w:color="000000"/>
          <w:bdr w:val="nil"/>
          <w:shd w:val="clear" w:color="auto" w:fill="FEFFFE"/>
          <w:lang w:eastAsia="it-IT"/>
        </w:rPr>
      </w:pPr>
      <w:r w:rsidRPr="001117D7">
        <w:rPr>
          <w:rFonts w:cstheme="minorHAnsi"/>
          <w:color w:val="000000"/>
          <w:sz w:val="30"/>
          <w:szCs w:val="30"/>
        </w:rPr>
        <w:t>Presidente Promo PA Fondazione</w:t>
      </w:r>
    </w:p>
    <w:p w:rsidR="002E3966" w:rsidRDefault="002E3966" w:rsidP="00B03E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E21118"/>
          <w:sz w:val="30"/>
          <w:szCs w:val="30"/>
        </w:rPr>
      </w:pPr>
    </w:p>
    <w:p w:rsidR="00FA17EF" w:rsidRPr="001117D7" w:rsidRDefault="00B03E8C" w:rsidP="00FA17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595959" w:themeColor="text1" w:themeTint="A6"/>
          <w:sz w:val="30"/>
          <w:szCs w:val="30"/>
        </w:rPr>
      </w:pPr>
      <w:r w:rsidRPr="001117D7">
        <w:rPr>
          <w:rFonts w:cstheme="minorHAnsi"/>
          <w:b/>
          <w:color w:val="595959" w:themeColor="text1" w:themeTint="A6"/>
          <w:sz w:val="30"/>
          <w:szCs w:val="30"/>
        </w:rPr>
        <w:t xml:space="preserve">9.45 </w:t>
      </w:r>
      <w:r w:rsidR="002205C7" w:rsidRPr="001117D7">
        <w:rPr>
          <w:rFonts w:cstheme="minorHAnsi"/>
          <w:b/>
          <w:color w:val="595959" w:themeColor="text1" w:themeTint="A6"/>
          <w:sz w:val="30"/>
          <w:szCs w:val="30"/>
        </w:rPr>
        <w:t xml:space="preserve">- </w:t>
      </w:r>
      <w:r w:rsidR="00FA17EF" w:rsidRPr="001117D7">
        <w:rPr>
          <w:rFonts w:cstheme="minorHAnsi"/>
          <w:b/>
          <w:i/>
          <w:color w:val="595959" w:themeColor="text1" w:themeTint="A6"/>
          <w:sz w:val="30"/>
          <w:szCs w:val="30"/>
        </w:rPr>
        <w:t>Interv</w:t>
      </w:r>
      <w:r w:rsidRPr="001117D7">
        <w:rPr>
          <w:rFonts w:cstheme="minorHAnsi"/>
          <w:b/>
          <w:i/>
          <w:color w:val="595959" w:themeColor="text1" w:themeTint="A6"/>
          <w:sz w:val="30"/>
          <w:szCs w:val="30"/>
        </w:rPr>
        <w:t>ien</w:t>
      </w:r>
      <w:r w:rsidR="00FA17EF" w:rsidRPr="001117D7">
        <w:rPr>
          <w:rFonts w:cstheme="minorHAnsi"/>
          <w:b/>
          <w:i/>
          <w:color w:val="595959" w:themeColor="text1" w:themeTint="A6"/>
          <w:sz w:val="30"/>
          <w:szCs w:val="30"/>
        </w:rPr>
        <w:t>e</w:t>
      </w:r>
      <w:r w:rsidR="00FA17EF" w:rsidRPr="001117D7">
        <w:rPr>
          <w:rFonts w:cstheme="minorHAnsi"/>
          <w:b/>
          <w:color w:val="595959" w:themeColor="text1" w:themeTint="A6"/>
          <w:sz w:val="30"/>
          <w:szCs w:val="30"/>
        </w:rPr>
        <w:t>:</w:t>
      </w:r>
    </w:p>
    <w:p w:rsidR="0022539E" w:rsidRPr="001117D7" w:rsidRDefault="006C1F07" w:rsidP="006C1F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83584"/>
          <w:sz w:val="30"/>
          <w:szCs w:val="30"/>
        </w:rPr>
      </w:pPr>
      <w:r w:rsidRPr="001117D7">
        <w:rPr>
          <w:rFonts w:cstheme="minorHAnsi"/>
          <w:b/>
          <w:color w:val="283584"/>
          <w:sz w:val="30"/>
          <w:szCs w:val="30"/>
        </w:rPr>
        <w:t xml:space="preserve">Il </w:t>
      </w:r>
      <w:r w:rsidR="00C65D5D" w:rsidRPr="001117D7">
        <w:rPr>
          <w:rFonts w:cstheme="minorHAnsi"/>
          <w:b/>
          <w:color w:val="283584"/>
          <w:sz w:val="30"/>
          <w:szCs w:val="30"/>
        </w:rPr>
        <w:t xml:space="preserve">PNRR e </w:t>
      </w:r>
      <w:r w:rsidR="00EA1EBA">
        <w:rPr>
          <w:rFonts w:cstheme="minorHAnsi"/>
          <w:b/>
          <w:color w:val="283584"/>
          <w:sz w:val="30"/>
          <w:szCs w:val="30"/>
        </w:rPr>
        <w:t>il Sud: quale visione?</w:t>
      </w:r>
    </w:p>
    <w:p w:rsidR="0022539E" w:rsidRPr="001117D7" w:rsidRDefault="002E3966" w:rsidP="00C65D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E21118"/>
          <w:sz w:val="30"/>
          <w:szCs w:val="30"/>
        </w:rPr>
      </w:pPr>
      <w:r>
        <w:rPr>
          <w:rFonts w:cstheme="minorHAnsi"/>
          <w:color w:val="E21118"/>
          <w:sz w:val="30"/>
          <w:szCs w:val="30"/>
        </w:rPr>
        <w:t>GIANFRANCO VIESTI</w:t>
      </w:r>
    </w:p>
    <w:p w:rsidR="002E3966" w:rsidRPr="001117D7" w:rsidRDefault="002E3966" w:rsidP="002E39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30"/>
          <w:szCs w:val="30"/>
        </w:rPr>
      </w:pPr>
      <w:r w:rsidRPr="001117D7">
        <w:rPr>
          <w:rFonts w:cstheme="minorHAnsi"/>
          <w:color w:val="000000"/>
          <w:sz w:val="30"/>
          <w:szCs w:val="30"/>
        </w:rPr>
        <w:t xml:space="preserve">Ordinario di Economia, Università di </w:t>
      </w:r>
      <w:r>
        <w:rPr>
          <w:rFonts w:cstheme="minorHAnsi"/>
          <w:color w:val="000000"/>
          <w:sz w:val="30"/>
          <w:szCs w:val="30"/>
        </w:rPr>
        <w:t>Bari</w:t>
      </w:r>
    </w:p>
    <w:p w:rsidR="00B03E8C" w:rsidRPr="001117D7" w:rsidRDefault="00B03E8C" w:rsidP="00494E7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30"/>
          <w:szCs w:val="30"/>
        </w:rPr>
      </w:pPr>
    </w:p>
    <w:p w:rsidR="00BA1EA7" w:rsidRPr="001117D7" w:rsidRDefault="00494E7C" w:rsidP="00EA1E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595959" w:themeColor="text1" w:themeTint="A6"/>
          <w:sz w:val="30"/>
          <w:szCs w:val="30"/>
        </w:rPr>
      </w:pPr>
      <w:r w:rsidRPr="001117D7">
        <w:rPr>
          <w:rFonts w:cstheme="minorHAnsi"/>
          <w:b/>
          <w:i/>
          <w:color w:val="595959" w:themeColor="text1" w:themeTint="A6"/>
          <w:sz w:val="30"/>
          <w:szCs w:val="30"/>
        </w:rPr>
        <w:t>10.15</w:t>
      </w:r>
      <w:r w:rsidR="000A5D15" w:rsidRPr="001117D7">
        <w:rPr>
          <w:rFonts w:cstheme="minorHAnsi"/>
          <w:b/>
          <w:i/>
          <w:color w:val="595959" w:themeColor="text1" w:themeTint="A6"/>
          <w:sz w:val="30"/>
          <w:szCs w:val="30"/>
        </w:rPr>
        <w:t xml:space="preserve"> – </w:t>
      </w:r>
      <w:r w:rsidR="006C1F07" w:rsidRPr="001117D7">
        <w:rPr>
          <w:rFonts w:cstheme="minorHAnsi"/>
          <w:b/>
          <w:i/>
          <w:color w:val="595959" w:themeColor="text1" w:themeTint="A6"/>
          <w:sz w:val="30"/>
          <w:szCs w:val="30"/>
        </w:rPr>
        <w:t>Ne discutono</w:t>
      </w:r>
    </w:p>
    <w:p w:rsidR="00EB22FC" w:rsidRPr="001117D7" w:rsidRDefault="00EB22FC" w:rsidP="00EB22FC">
      <w:pPr>
        <w:shd w:val="clear" w:color="auto" w:fill="FFFFFF"/>
        <w:spacing w:after="0" w:line="240" w:lineRule="auto"/>
        <w:jc w:val="center"/>
        <w:outlineLvl w:val="1"/>
        <w:rPr>
          <w:rFonts w:cstheme="minorHAnsi"/>
          <w:caps/>
          <w:color w:val="E21118"/>
          <w:sz w:val="30"/>
          <w:szCs w:val="30"/>
        </w:rPr>
      </w:pPr>
      <w:r>
        <w:rPr>
          <w:rFonts w:cstheme="minorHAnsi"/>
          <w:caps/>
          <w:color w:val="E21118"/>
          <w:sz w:val="30"/>
          <w:szCs w:val="30"/>
        </w:rPr>
        <w:t xml:space="preserve">Pierluigi biondi </w:t>
      </w:r>
    </w:p>
    <w:p w:rsidR="00EB22FC" w:rsidRDefault="00EB22FC" w:rsidP="00EB22FC">
      <w:pPr>
        <w:pStyle w:val="Titolo2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 w:val="0"/>
          <w:bCs w:val="0"/>
          <w:color w:val="000000"/>
          <w:sz w:val="30"/>
          <w:szCs w:val="30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color w:val="000000"/>
          <w:sz w:val="30"/>
          <w:szCs w:val="30"/>
          <w:lang w:eastAsia="en-US"/>
        </w:rPr>
        <w:t>Sindaco dell’Aquila</w:t>
      </w:r>
    </w:p>
    <w:p w:rsidR="0014722E" w:rsidRPr="001117D7" w:rsidRDefault="002E3966" w:rsidP="00EA1E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aps/>
          <w:color w:val="E21118"/>
          <w:sz w:val="30"/>
          <w:szCs w:val="30"/>
        </w:rPr>
      </w:pPr>
      <w:r>
        <w:rPr>
          <w:rFonts w:cstheme="minorHAnsi"/>
          <w:caps/>
          <w:color w:val="E21118"/>
          <w:sz w:val="30"/>
          <w:szCs w:val="30"/>
        </w:rPr>
        <w:t xml:space="preserve">GIUSEPPE MELE </w:t>
      </w:r>
    </w:p>
    <w:p w:rsidR="00EA1EBA" w:rsidRDefault="002E3966" w:rsidP="00CB011A">
      <w:pPr>
        <w:shd w:val="clear" w:color="auto" w:fill="FFFFFF"/>
        <w:spacing w:after="0" w:line="240" w:lineRule="auto"/>
        <w:jc w:val="center"/>
        <w:outlineLvl w:val="1"/>
        <w:rPr>
          <w:rFonts w:cstheme="minorHAnsi"/>
          <w:color w:val="000000"/>
          <w:sz w:val="30"/>
          <w:szCs w:val="30"/>
        </w:rPr>
      </w:pPr>
      <w:r w:rsidRPr="002E3966">
        <w:rPr>
          <w:rFonts w:cstheme="minorHAnsi"/>
          <w:color w:val="000000"/>
          <w:sz w:val="30"/>
          <w:szCs w:val="30"/>
        </w:rPr>
        <w:t>Direttore Coesione Territoriale e Infrastrutture</w:t>
      </w:r>
      <w:r w:rsidR="00CB011A">
        <w:rPr>
          <w:rFonts w:cstheme="minorHAnsi"/>
          <w:color w:val="000000"/>
          <w:sz w:val="30"/>
          <w:szCs w:val="30"/>
        </w:rPr>
        <w:t xml:space="preserve"> di</w:t>
      </w:r>
      <w:r w:rsidR="00CB011A" w:rsidRPr="00CB011A">
        <w:rPr>
          <w:rFonts w:cstheme="minorHAnsi"/>
          <w:color w:val="000000"/>
          <w:sz w:val="30"/>
          <w:szCs w:val="30"/>
        </w:rPr>
        <w:t xml:space="preserve"> </w:t>
      </w:r>
      <w:r w:rsidR="00CB011A" w:rsidRPr="002E3966">
        <w:rPr>
          <w:rFonts w:cstheme="minorHAnsi"/>
          <w:color w:val="000000"/>
          <w:sz w:val="30"/>
          <w:szCs w:val="30"/>
        </w:rPr>
        <w:t>Confindustria</w:t>
      </w:r>
    </w:p>
    <w:p w:rsidR="001117D7" w:rsidRPr="001117D7" w:rsidRDefault="002E3966" w:rsidP="00EA1EBA">
      <w:pPr>
        <w:shd w:val="clear" w:color="auto" w:fill="FFFFFF"/>
        <w:spacing w:after="0" w:line="240" w:lineRule="auto"/>
        <w:jc w:val="center"/>
        <w:outlineLvl w:val="1"/>
        <w:rPr>
          <w:rFonts w:cstheme="minorHAnsi"/>
          <w:caps/>
          <w:color w:val="E21118"/>
          <w:sz w:val="30"/>
          <w:szCs w:val="30"/>
        </w:rPr>
      </w:pPr>
      <w:r>
        <w:rPr>
          <w:rFonts w:cstheme="minorHAnsi"/>
          <w:caps/>
          <w:color w:val="E21118"/>
          <w:sz w:val="30"/>
          <w:szCs w:val="30"/>
        </w:rPr>
        <w:t>CARLO SALVEMINI</w:t>
      </w:r>
    </w:p>
    <w:p w:rsidR="001117D7" w:rsidRDefault="002E3966" w:rsidP="00EA1EBA">
      <w:pPr>
        <w:pStyle w:val="Titolo2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 w:val="0"/>
          <w:bCs w:val="0"/>
          <w:color w:val="000000"/>
          <w:sz w:val="30"/>
          <w:szCs w:val="30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color w:val="000000"/>
          <w:sz w:val="30"/>
          <w:szCs w:val="30"/>
          <w:lang w:eastAsia="en-US"/>
        </w:rPr>
        <w:t>Sindaco di Lecce</w:t>
      </w:r>
    </w:p>
    <w:p w:rsidR="00CB011A" w:rsidRPr="001117D7" w:rsidRDefault="00CB011A" w:rsidP="00CB011A">
      <w:pPr>
        <w:shd w:val="clear" w:color="auto" w:fill="FFFFFF"/>
        <w:spacing w:after="0" w:line="240" w:lineRule="auto"/>
        <w:jc w:val="center"/>
        <w:outlineLvl w:val="1"/>
        <w:rPr>
          <w:rFonts w:cstheme="minorHAnsi"/>
          <w:caps/>
          <w:color w:val="E21118"/>
          <w:sz w:val="30"/>
          <w:szCs w:val="30"/>
        </w:rPr>
      </w:pPr>
      <w:r>
        <w:rPr>
          <w:rFonts w:cstheme="minorHAnsi"/>
          <w:caps/>
          <w:color w:val="E21118"/>
          <w:sz w:val="30"/>
          <w:szCs w:val="30"/>
        </w:rPr>
        <w:t xml:space="preserve">Flavia terribile </w:t>
      </w:r>
    </w:p>
    <w:p w:rsidR="00CB011A" w:rsidRDefault="00CB011A" w:rsidP="00EA1EBA">
      <w:pPr>
        <w:pStyle w:val="Titolo2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 w:val="0"/>
          <w:bCs w:val="0"/>
          <w:color w:val="000000"/>
          <w:sz w:val="30"/>
          <w:szCs w:val="30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color w:val="000000"/>
          <w:sz w:val="30"/>
          <w:szCs w:val="30"/>
          <w:lang w:eastAsia="en-US"/>
        </w:rPr>
        <w:t>P</w:t>
      </w:r>
      <w:r w:rsidRPr="00CB011A">
        <w:rPr>
          <w:rFonts w:asciiTheme="minorHAnsi" w:eastAsiaTheme="minorHAnsi" w:hAnsiTheme="minorHAnsi" w:cstheme="minorHAnsi"/>
          <w:b w:val="0"/>
          <w:bCs w:val="0"/>
          <w:color w:val="000000"/>
          <w:sz w:val="30"/>
          <w:szCs w:val="30"/>
          <w:lang w:eastAsia="en-US"/>
        </w:rPr>
        <w:t>residente del Comitato per le politiche di sviluppo regionale dell’OCSE </w:t>
      </w:r>
    </w:p>
    <w:p w:rsidR="00C700E2" w:rsidRPr="001117D7" w:rsidRDefault="00C700E2" w:rsidP="00FA17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595959" w:themeColor="text1" w:themeTint="A6"/>
          <w:sz w:val="30"/>
          <w:szCs w:val="30"/>
        </w:rPr>
      </w:pPr>
    </w:p>
    <w:p w:rsidR="002205C7" w:rsidRPr="001117D7" w:rsidRDefault="00494E7C" w:rsidP="00FA17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595959" w:themeColor="text1" w:themeTint="A6"/>
          <w:sz w:val="30"/>
          <w:szCs w:val="30"/>
        </w:rPr>
      </w:pPr>
      <w:r w:rsidRPr="001117D7">
        <w:rPr>
          <w:rFonts w:cstheme="minorHAnsi"/>
          <w:b/>
          <w:i/>
          <w:color w:val="595959" w:themeColor="text1" w:themeTint="A6"/>
          <w:sz w:val="30"/>
          <w:szCs w:val="30"/>
        </w:rPr>
        <w:t>11.15</w:t>
      </w:r>
      <w:r w:rsidR="002205C7" w:rsidRPr="001117D7">
        <w:rPr>
          <w:rFonts w:cstheme="minorHAnsi"/>
          <w:b/>
          <w:i/>
          <w:color w:val="595959" w:themeColor="text1" w:themeTint="A6"/>
          <w:sz w:val="30"/>
          <w:szCs w:val="30"/>
        </w:rPr>
        <w:t xml:space="preserve"> </w:t>
      </w:r>
      <w:r w:rsidR="000A5D15" w:rsidRPr="001117D7">
        <w:rPr>
          <w:rFonts w:cstheme="minorHAnsi"/>
          <w:b/>
          <w:i/>
          <w:color w:val="595959" w:themeColor="text1" w:themeTint="A6"/>
          <w:sz w:val="30"/>
          <w:szCs w:val="30"/>
        </w:rPr>
        <w:t>–</w:t>
      </w:r>
      <w:r w:rsidR="002205C7" w:rsidRPr="001117D7">
        <w:rPr>
          <w:rFonts w:cstheme="minorHAnsi"/>
          <w:b/>
          <w:i/>
          <w:color w:val="595959" w:themeColor="text1" w:themeTint="A6"/>
          <w:sz w:val="30"/>
          <w:szCs w:val="30"/>
        </w:rPr>
        <w:t xml:space="preserve"> </w:t>
      </w:r>
      <w:r w:rsidR="000A5D15" w:rsidRPr="001117D7">
        <w:rPr>
          <w:rFonts w:cstheme="minorHAnsi"/>
          <w:b/>
          <w:i/>
          <w:color w:val="595959" w:themeColor="text1" w:themeTint="A6"/>
          <w:sz w:val="30"/>
          <w:szCs w:val="30"/>
        </w:rPr>
        <w:t>Conclude:</w:t>
      </w:r>
    </w:p>
    <w:p w:rsidR="002E3966" w:rsidRPr="001117D7" w:rsidRDefault="002E3966" w:rsidP="002E39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E21118"/>
          <w:sz w:val="30"/>
          <w:szCs w:val="30"/>
        </w:rPr>
      </w:pPr>
      <w:r w:rsidRPr="001117D7">
        <w:rPr>
          <w:rFonts w:cstheme="minorHAnsi"/>
          <w:color w:val="E21118"/>
          <w:sz w:val="30"/>
          <w:szCs w:val="30"/>
        </w:rPr>
        <w:t>GUSTAVO PIGA</w:t>
      </w:r>
    </w:p>
    <w:p w:rsidR="002E3966" w:rsidRPr="001117D7" w:rsidRDefault="002E3966" w:rsidP="002E39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30"/>
          <w:szCs w:val="30"/>
        </w:rPr>
      </w:pPr>
      <w:r w:rsidRPr="001117D7">
        <w:rPr>
          <w:rFonts w:cstheme="minorHAnsi"/>
          <w:color w:val="000000"/>
          <w:sz w:val="30"/>
          <w:szCs w:val="30"/>
        </w:rPr>
        <w:t xml:space="preserve">Ordinario di Economia politica, Università di Roma </w:t>
      </w:r>
      <w:proofErr w:type="spellStart"/>
      <w:r w:rsidRPr="001117D7">
        <w:rPr>
          <w:rFonts w:cstheme="minorHAnsi"/>
          <w:color w:val="000000"/>
          <w:sz w:val="30"/>
          <w:szCs w:val="30"/>
        </w:rPr>
        <w:t>Tor</w:t>
      </w:r>
      <w:proofErr w:type="spellEnd"/>
      <w:r w:rsidRPr="001117D7">
        <w:rPr>
          <w:rFonts w:cstheme="minorHAnsi"/>
          <w:color w:val="000000"/>
          <w:sz w:val="30"/>
          <w:szCs w:val="30"/>
        </w:rPr>
        <w:t xml:space="preserve"> Vergata</w:t>
      </w:r>
    </w:p>
    <w:p w:rsidR="007161B1" w:rsidRPr="001117D7" w:rsidRDefault="007161B1" w:rsidP="002E3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mallCaps/>
          <w:color w:val="2F5496" w:themeColor="accent1" w:themeShade="BF"/>
          <w:sz w:val="30"/>
          <w:szCs w:val="30"/>
          <w:u w:color="000000"/>
          <w:bdr w:val="nil"/>
          <w:shd w:val="clear" w:color="auto" w:fill="FEFFFE"/>
          <w:lang w:eastAsia="it-IT"/>
        </w:rPr>
      </w:pPr>
    </w:p>
    <w:sectPr w:rsidR="007161B1" w:rsidRPr="001117D7" w:rsidSect="00F3132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998" w:rsidRDefault="00D84998" w:rsidP="007F05E2">
      <w:pPr>
        <w:spacing w:after="0" w:line="240" w:lineRule="auto"/>
      </w:pPr>
      <w:r>
        <w:separator/>
      </w:r>
    </w:p>
  </w:endnote>
  <w:endnote w:type="continuationSeparator" w:id="0">
    <w:p w:rsidR="00D84998" w:rsidRDefault="00D84998" w:rsidP="007F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998" w:rsidRDefault="00D84998" w:rsidP="007F05E2">
      <w:pPr>
        <w:spacing w:after="0" w:line="240" w:lineRule="auto"/>
      </w:pPr>
      <w:r>
        <w:separator/>
      </w:r>
    </w:p>
  </w:footnote>
  <w:footnote w:type="continuationSeparator" w:id="0">
    <w:p w:rsidR="00D84998" w:rsidRDefault="00D84998" w:rsidP="007F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E2" w:rsidRDefault="007F05E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-441960</wp:posOffset>
          </wp:positionV>
          <wp:extent cx="7558850" cy="10692000"/>
          <wp:effectExtent l="0" t="0" r="444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85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05E2" w:rsidRDefault="007F05E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FD5"/>
    <w:multiLevelType w:val="hybridMultilevel"/>
    <w:tmpl w:val="AEEC06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26C809AE">
      <w:start w:val="1"/>
      <w:numFmt w:val="decimal"/>
      <w:lvlText w:val="%3."/>
      <w:lvlJc w:val="left"/>
      <w:pPr>
        <w:ind w:left="2340" w:hanging="360"/>
      </w:pPr>
      <w:rPr>
        <w:rFonts w:eastAsia="Arial Unicode MS" w:hint="default"/>
        <w:b/>
        <w:i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42CB"/>
    <w:multiLevelType w:val="multilevel"/>
    <w:tmpl w:val="E184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D5DD5"/>
    <w:multiLevelType w:val="hybridMultilevel"/>
    <w:tmpl w:val="6E38C7B6"/>
    <w:numStyleLink w:val="Stileimportato2"/>
  </w:abstractNum>
  <w:abstractNum w:abstractNumId="3">
    <w:nsid w:val="1A125366"/>
    <w:multiLevelType w:val="hybridMultilevel"/>
    <w:tmpl w:val="4AF64466"/>
    <w:lvl w:ilvl="0" w:tplc="67DCE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34F4A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1CB8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FC87DA">
      <w:start w:val="1"/>
      <w:numFmt w:val="bullet"/>
      <w:lvlText w:val="•"/>
      <w:lvlJc w:val="left"/>
      <w:pPr>
        <w:ind w:left="28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70F50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2A12C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2C6AC2">
      <w:start w:val="1"/>
      <w:numFmt w:val="bullet"/>
      <w:lvlText w:val="•"/>
      <w:lvlJc w:val="left"/>
      <w:pPr>
        <w:ind w:left="50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C0FDD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8E2A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E4D27C2"/>
    <w:multiLevelType w:val="hybridMultilevel"/>
    <w:tmpl w:val="8910A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063EB"/>
    <w:multiLevelType w:val="multilevel"/>
    <w:tmpl w:val="E7A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44268"/>
    <w:multiLevelType w:val="hybridMultilevel"/>
    <w:tmpl w:val="BFBE5C86"/>
    <w:lvl w:ilvl="0" w:tplc="0410000F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98289C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5A050E">
      <w:start w:val="1"/>
      <w:numFmt w:val="bullet"/>
      <w:lvlText w:val="▪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FE04E4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86B96E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BA6FDC">
      <w:start w:val="1"/>
      <w:numFmt w:val="bullet"/>
      <w:lvlText w:val="▪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B023B6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B982D26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1C43E2">
      <w:start w:val="1"/>
      <w:numFmt w:val="bullet"/>
      <w:lvlText w:val="▪"/>
      <w:lvlJc w:val="left"/>
      <w:pPr>
        <w:ind w:left="68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9491D75"/>
    <w:multiLevelType w:val="multilevel"/>
    <w:tmpl w:val="7166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3E260F"/>
    <w:multiLevelType w:val="hybridMultilevel"/>
    <w:tmpl w:val="6E38C7B6"/>
    <w:styleLink w:val="Stileimportato2"/>
    <w:lvl w:ilvl="0" w:tplc="1F3808F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74864C">
      <w:start w:val="1"/>
      <w:numFmt w:val="bullet"/>
      <w:lvlText w:val="o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3E226A">
      <w:start w:val="1"/>
      <w:numFmt w:val="bullet"/>
      <w:lvlText w:val="▪"/>
      <w:lvlJc w:val="left"/>
      <w:pPr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EAC3BC">
      <w:start w:val="1"/>
      <w:numFmt w:val="bullet"/>
      <w:lvlText w:val="•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94BA8C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107962">
      <w:start w:val="1"/>
      <w:numFmt w:val="bullet"/>
      <w:lvlText w:val="▪"/>
      <w:lvlJc w:val="left"/>
      <w:pPr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F8E2CC">
      <w:start w:val="1"/>
      <w:numFmt w:val="bullet"/>
      <w:lvlText w:val="•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C49C18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57EC612">
      <w:start w:val="1"/>
      <w:numFmt w:val="bullet"/>
      <w:lvlText w:val="▪"/>
      <w:lvlJc w:val="left"/>
      <w:pPr>
        <w:ind w:left="68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29C1CC3"/>
    <w:multiLevelType w:val="hybridMultilevel"/>
    <w:tmpl w:val="42A63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34F4A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1CB8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FC87DA">
      <w:start w:val="1"/>
      <w:numFmt w:val="bullet"/>
      <w:lvlText w:val="•"/>
      <w:lvlJc w:val="left"/>
      <w:pPr>
        <w:ind w:left="28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70F50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2A12C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2C6AC2">
      <w:start w:val="1"/>
      <w:numFmt w:val="bullet"/>
      <w:lvlText w:val="•"/>
      <w:lvlJc w:val="left"/>
      <w:pPr>
        <w:ind w:left="50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C0FDD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8E2A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F05E2"/>
    <w:rsid w:val="00033841"/>
    <w:rsid w:val="000806E3"/>
    <w:rsid w:val="000833E6"/>
    <w:rsid w:val="000A5D15"/>
    <w:rsid w:val="000E059C"/>
    <w:rsid w:val="0010437C"/>
    <w:rsid w:val="001117D7"/>
    <w:rsid w:val="00125C63"/>
    <w:rsid w:val="0014722E"/>
    <w:rsid w:val="00206B92"/>
    <w:rsid w:val="002138EA"/>
    <w:rsid w:val="002205C7"/>
    <w:rsid w:val="0022539E"/>
    <w:rsid w:val="00235213"/>
    <w:rsid w:val="00291679"/>
    <w:rsid w:val="002E3966"/>
    <w:rsid w:val="00314310"/>
    <w:rsid w:val="00340C59"/>
    <w:rsid w:val="00343D62"/>
    <w:rsid w:val="0035670E"/>
    <w:rsid w:val="00373964"/>
    <w:rsid w:val="00395FE5"/>
    <w:rsid w:val="003C01DD"/>
    <w:rsid w:val="003D0D4A"/>
    <w:rsid w:val="004047B1"/>
    <w:rsid w:val="00430BC2"/>
    <w:rsid w:val="004407C1"/>
    <w:rsid w:val="0044709F"/>
    <w:rsid w:val="00457775"/>
    <w:rsid w:val="00457CFD"/>
    <w:rsid w:val="0048177E"/>
    <w:rsid w:val="0048319A"/>
    <w:rsid w:val="00492741"/>
    <w:rsid w:val="00494E7C"/>
    <w:rsid w:val="004C5F46"/>
    <w:rsid w:val="004C6829"/>
    <w:rsid w:val="004D3615"/>
    <w:rsid w:val="00540777"/>
    <w:rsid w:val="005641EB"/>
    <w:rsid w:val="005A092A"/>
    <w:rsid w:val="005B56B8"/>
    <w:rsid w:val="005C4DEE"/>
    <w:rsid w:val="005F0990"/>
    <w:rsid w:val="00605AEF"/>
    <w:rsid w:val="006324AC"/>
    <w:rsid w:val="006820CA"/>
    <w:rsid w:val="006C17AB"/>
    <w:rsid w:val="006C1F07"/>
    <w:rsid w:val="006C7A98"/>
    <w:rsid w:val="006E0CC7"/>
    <w:rsid w:val="006F787B"/>
    <w:rsid w:val="007161B1"/>
    <w:rsid w:val="0076144A"/>
    <w:rsid w:val="00791F7A"/>
    <w:rsid w:val="00792FAC"/>
    <w:rsid w:val="007A36BA"/>
    <w:rsid w:val="007A462F"/>
    <w:rsid w:val="007B71F0"/>
    <w:rsid w:val="007C1026"/>
    <w:rsid w:val="007C24E5"/>
    <w:rsid w:val="007C6C36"/>
    <w:rsid w:val="007D7B0C"/>
    <w:rsid w:val="007E24FA"/>
    <w:rsid w:val="007F05E2"/>
    <w:rsid w:val="007F7D24"/>
    <w:rsid w:val="00812C06"/>
    <w:rsid w:val="008A1DB6"/>
    <w:rsid w:val="008C21F9"/>
    <w:rsid w:val="008F0B59"/>
    <w:rsid w:val="008F6B1E"/>
    <w:rsid w:val="00924250"/>
    <w:rsid w:val="00937930"/>
    <w:rsid w:val="00965D43"/>
    <w:rsid w:val="009B46E2"/>
    <w:rsid w:val="009E3C31"/>
    <w:rsid w:val="00A10C1B"/>
    <w:rsid w:val="00A46B5B"/>
    <w:rsid w:val="00A52EB1"/>
    <w:rsid w:val="00AB39A1"/>
    <w:rsid w:val="00AD3AF9"/>
    <w:rsid w:val="00AE7263"/>
    <w:rsid w:val="00B03E8C"/>
    <w:rsid w:val="00B0486D"/>
    <w:rsid w:val="00B05738"/>
    <w:rsid w:val="00B117C3"/>
    <w:rsid w:val="00B17520"/>
    <w:rsid w:val="00B23001"/>
    <w:rsid w:val="00B37713"/>
    <w:rsid w:val="00B617DF"/>
    <w:rsid w:val="00B75C20"/>
    <w:rsid w:val="00B8319E"/>
    <w:rsid w:val="00B87EC9"/>
    <w:rsid w:val="00BA1EA7"/>
    <w:rsid w:val="00BA6AE9"/>
    <w:rsid w:val="00BB3C8C"/>
    <w:rsid w:val="00C3334B"/>
    <w:rsid w:val="00C63141"/>
    <w:rsid w:val="00C65D5D"/>
    <w:rsid w:val="00C700E2"/>
    <w:rsid w:val="00C83664"/>
    <w:rsid w:val="00CB011A"/>
    <w:rsid w:val="00CF0D56"/>
    <w:rsid w:val="00D104EE"/>
    <w:rsid w:val="00D10BFD"/>
    <w:rsid w:val="00D158FF"/>
    <w:rsid w:val="00D24D4D"/>
    <w:rsid w:val="00D505FD"/>
    <w:rsid w:val="00D81DA2"/>
    <w:rsid w:val="00D84998"/>
    <w:rsid w:val="00DA0583"/>
    <w:rsid w:val="00DB6007"/>
    <w:rsid w:val="00DC7885"/>
    <w:rsid w:val="00DD23E1"/>
    <w:rsid w:val="00DE5327"/>
    <w:rsid w:val="00DF3173"/>
    <w:rsid w:val="00E02C3C"/>
    <w:rsid w:val="00E278D0"/>
    <w:rsid w:val="00E40CDE"/>
    <w:rsid w:val="00E47E56"/>
    <w:rsid w:val="00E6784F"/>
    <w:rsid w:val="00E75F3D"/>
    <w:rsid w:val="00E92B75"/>
    <w:rsid w:val="00EA1EBA"/>
    <w:rsid w:val="00EB1752"/>
    <w:rsid w:val="00EB22FC"/>
    <w:rsid w:val="00EB4FE4"/>
    <w:rsid w:val="00EC5F22"/>
    <w:rsid w:val="00EF793D"/>
    <w:rsid w:val="00F3132C"/>
    <w:rsid w:val="00F416DE"/>
    <w:rsid w:val="00F64ADD"/>
    <w:rsid w:val="00F82020"/>
    <w:rsid w:val="00F9048F"/>
    <w:rsid w:val="00F91C4C"/>
    <w:rsid w:val="00FA17EF"/>
    <w:rsid w:val="00FA3FA7"/>
    <w:rsid w:val="00FB0BDF"/>
    <w:rsid w:val="00FC0AB3"/>
    <w:rsid w:val="00FC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3E8C"/>
  </w:style>
  <w:style w:type="paragraph" w:styleId="Titolo2">
    <w:name w:val="heading 2"/>
    <w:basedOn w:val="Normale"/>
    <w:link w:val="Titolo2Carattere"/>
    <w:uiPriority w:val="9"/>
    <w:qFormat/>
    <w:rsid w:val="00C65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05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05E2"/>
  </w:style>
  <w:style w:type="paragraph" w:styleId="Pidipagina">
    <w:name w:val="footer"/>
    <w:basedOn w:val="Normale"/>
    <w:link w:val="PidipaginaCarattere"/>
    <w:uiPriority w:val="99"/>
    <w:unhideWhenUsed/>
    <w:rsid w:val="007F05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05E2"/>
  </w:style>
  <w:style w:type="numbering" w:customStyle="1" w:styleId="Stileimportato2">
    <w:name w:val="Stile importato 2"/>
    <w:rsid w:val="00373964"/>
    <w:pPr>
      <w:numPr>
        <w:numId w:val="1"/>
      </w:numPr>
    </w:pPr>
  </w:style>
  <w:style w:type="character" w:styleId="Enfasicorsivo">
    <w:name w:val="Emphasis"/>
    <w:basedOn w:val="Carpredefinitoparagrafo"/>
    <w:uiPriority w:val="20"/>
    <w:qFormat/>
    <w:rsid w:val="00605AEF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775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48177E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C65D5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65D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CB42-541E-4F15-979D-7A13F75E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Patteri</dc:creator>
  <cp:lastModifiedBy>Annalisa</cp:lastModifiedBy>
  <cp:revision>3</cp:revision>
  <cp:lastPrinted>2021-09-28T08:36:00Z</cp:lastPrinted>
  <dcterms:created xsi:type="dcterms:W3CDTF">2021-12-03T07:59:00Z</dcterms:created>
  <dcterms:modified xsi:type="dcterms:W3CDTF">2021-12-03T08:03:00Z</dcterms:modified>
</cp:coreProperties>
</file>